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04" w:rsidRPr="00376631" w:rsidRDefault="00376631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376631">
        <w:rPr>
          <w:rFonts w:ascii="Arial" w:hAnsi="Arial" w:cs="Arial"/>
          <w:b/>
          <w:sz w:val="24"/>
          <w:szCs w:val="24"/>
        </w:rPr>
        <w:t>PORTARIA GC 216 DE 22 DE NOVEMBRO DE 2019</w:t>
      </w:r>
    </w:p>
    <w:p w:rsidR="00376631" w:rsidRDefault="00376631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376631" w:rsidRDefault="00376631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bookmarkStart w:id="0" w:name="_GoBack"/>
      <w:r w:rsidRPr="004D4150">
        <w:rPr>
          <w:rFonts w:ascii="Arial" w:hAnsi="Arial" w:cs="Arial"/>
          <w:sz w:val="24"/>
          <w:szCs w:val="24"/>
        </w:rPr>
        <w:t xml:space="preserve">O CORREGEDOR DA JUSTIÇA DO DISTRITO FEDERAL E DOS TERRITÓRIOS, no uso de suas atribuições legais e considerando o disposto na Resolução 71, de 31 de março de 2009, alterada pela Resolução 152, de 06 de julho de 2012, ambas do Conselho Nacional de Justiça, </w:t>
      </w:r>
      <w:r>
        <w:rPr>
          <w:rFonts w:ascii="Arial" w:hAnsi="Arial" w:cs="Arial"/>
          <w:sz w:val="24"/>
          <w:szCs w:val="24"/>
        </w:rPr>
        <w:t xml:space="preserve">bem como as disposições da Portaria GC 186, de 25 de novembro de 2015 e do Processo </w:t>
      </w:r>
      <w:r w:rsidR="00B616BF">
        <w:rPr>
          <w:rFonts w:ascii="Arial" w:hAnsi="Arial" w:cs="Arial"/>
          <w:sz w:val="24"/>
          <w:szCs w:val="24"/>
        </w:rPr>
        <w:t xml:space="preserve">Administrativo </w:t>
      </w:r>
      <w:r w:rsidR="001D5DB4">
        <w:rPr>
          <w:rFonts w:ascii="Arial" w:hAnsi="Arial" w:cs="Arial"/>
          <w:sz w:val="24"/>
          <w:szCs w:val="24"/>
        </w:rPr>
        <w:t>0026330/2018</w:t>
      </w:r>
      <w:r>
        <w:rPr>
          <w:rFonts w:ascii="Arial" w:hAnsi="Arial" w:cs="Arial"/>
          <w:sz w:val="24"/>
          <w:szCs w:val="24"/>
        </w:rPr>
        <w:t>,</w:t>
      </w:r>
    </w:p>
    <w:p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>, no respectivo dia e horário, para o Plantão Judiciário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F16E52">
        <w:rPr>
          <w:rFonts w:ascii="Arial" w:hAnsi="Arial" w:cs="Arial"/>
          <w:sz w:val="24"/>
          <w:szCs w:val="24"/>
        </w:rPr>
        <w:t>dias 26/11 a 28</w:t>
      </w:r>
      <w:r w:rsidR="00C044A5">
        <w:rPr>
          <w:rFonts w:ascii="Arial" w:hAnsi="Arial" w:cs="Arial"/>
          <w:sz w:val="24"/>
          <w:szCs w:val="24"/>
        </w:rPr>
        <w:t>/11</w:t>
      </w:r>
      <w:r w:rsidR="00EE2A51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>:</w:t>
      </w:r>
    </w:p>
    <w:p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581"/>
        <w:gridCol w:w="5625"/>
      </w:tblGrid>
      <w:tr w:rsidR="00531504" w:rsidRPr="00117D7C" w:rsidTr="000807F5">
        <w:trPr>
          <w:trHeight w:val="483"/>
        </w:trPr>
        <w:tc>
          <w:tcPr>
            <w:tcW w:w="1058" w:type="pct"/>
          </w:tcPr>
          <w:p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:rsidR="00531504" w:rsidRPr="00C3748F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:rsidR="00531504" w:rsidRPr="00C3748F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748F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B32377" w:rsidRPr="00F95BF4" w:rsidTr="00C057CE">
        <w:tc>
          <w:tcPr>
            <w:tcW w:w="1058" w:type="pct"/>
            <w:vAlign w:val="center"/>
          </w:tcPr>
          <w:p w:rsidR="005B664C" w:rsidRPr="004F6915" w:rsidRDefault="00F16E52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26/11/2019 </w:t>
            </w:r>
          </w:p>
          <w:p w:rsidR="00B32377" w:rsidRPr="004F6915" w:rsidRDefault="005B664C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terça</w:t>
            </w:r>
            <w:proofErr w:type="gramEnd"/>
            <w:r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B32377" w:rsidRPr="004F6915" w:rsidRDefault="00B32377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vAlign w:val="center"/>
          </w:tcPr>
          <w:p w:rsidR="00B32377" w:rsidRPr="005B664C" w:rsidRDefault="005B664C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bCs/>
                <w:lang w:eastAsia="en-US"/>
              </w:rPr>
            </w:pPr>
            <w:r w:rsidRPr="005B664C">
              <w:rPr>
                <w:rFonts w:ascii="Arial" w:hAnsi="Arial" w:cs="Arial"/>
                <w:bCs/>
                <w:lang w:eastAsia="en-US"/>
              </w:rPr>
              <w:t xml:space="preserve">Christiane Nascimento Ribeiro Cardoso Campos assumiu os dias </w:t>
            </w:r>
          </w:p>
        </w:tc>
      </w:tr>
      <w:tr w:rsidR="005B664C" w:rsidRPr="00F95BF4" w:rsidTr="00C057CE">
        <w:tc>
          <w:tcPr>
            <w:tcW w:w="1058" w:type="pct"/>
            <w:vAlign w:val="center"/>
          </w:tcPr>
          <w:p w:rsidR="005B664C" w:rsidRPr="004F6915" w:rsidRDefault="005B664C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4F6915">
              <w:rPr>
                <w:rFonts w:ascii="Arial" w:hAnsi="Arial" w:cs="Arial"/>
              </w:rPr>
              <w:t>/11/2019</w:t>
            </w:r>
            <w:r>
              <w:rPr>
                <w:rFonts w:ascii="Arial" w:hAnsi="Arial" w:cs="Arial"/>
              </w:rPr>
              <w:t xml:space="preserve"> e 28/11/2019</w:t>
            </w:r>
          </w:p>
          <w:p w:rsidR="005B664C" w:rsidRDefault="005B664C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quarta</w:t>
            </w:r>
            <w:proofErr w:type="gramEnd"/>
            <w:r w:rsidRPr="004F6915">
              <w:rPr>
                <w:rFonts w:ascii="Arial" w:hAnsi="Arial" w:cs="Arial"/>
              </w:rPr>
              <w:t>-feira</w:t>
            </w:r>
            <w:r>
              <w:rPr>
                <w:rFonts w:ascii="Arial" w:hAnsi="Arial" w:cs="Arial"/>
              </w:rPr>
              <w:t xml:space="preserve"> e quinta-feira</w:t>
            </w:r>
            <w:r w:rsidRPr="004F6915">
              <w:rPr>
                <w:rFonts w:ascii="Arial" w:hAnsi="Arial" w:cs="Arial"/>
              </w:rPr>
              <w:t>)</w:t>
            </w:r>
          </w:p>
        </w:tc>
        <w:tc>
          <w:tcPr>
            <w:tcW w:w="865" w:type="pct"/>
            <w:vAlign w:val="center"/>
          </w:tcPr>
          <w:p w:rsidR="005B664C" w:rsidRPr="004F6915" w:rsidRDefault="005B664C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  <w:vAlign w:val="center"/>
          </w:tcPr>
          <w:p w:rsidR="005B664C" w:rsidRPr="005B664C" w:rsidRDefault="005B664C" w:rsidP="005B664C">
            <w:pPr>
              <w:tabs>
                <w:tab w:val="left" w:pos="0"/>
              </w:tabs>
              <w:spacing w:after="0" w:line="240" w:lineRule="auto"/>
              <w:ind w:right="-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664C">
              <w:rPr>
                <w:rFonts w:ascii="Arial" w:hAnsi="Arial" w:cs="Arial"/>
                <w:bCs/>
                <w:sz w:val="24"/>
                <w:szCs w:val="24"/>
              </w:rPr>
              <w:t>Raquel Mundim Moraes Oliveira Barbosa</w:t>
            </w:r>
          </w:p>
          <w:p w:rsidR="005B664C" w:rsidRPr="005B664C" w:rsidRDefault="005B664C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32377" w:rsidRPr="00F95BF4" w:rsidTr="005B664C">
        <w:trPr>
          <w:trHeight w:val="536"/>
        </w:trPr>
        <w:tc>
          <w:tcPr>
            <w:tcW w:w="1058" w:type="pct"/>
            <w:vAlign w:val="center"/>
          </w:tcPr>
          <w:p w:rsidR="005B664C" w:rsidRDefault="00F16E52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26/11/2019</w:t>
            </w:r>
          </w:p>
          <w:p w:rsidR="00B32377" w:rsidRPr="004F6915" w:rsidRDefault="005B664C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terça</w:t>
            </w:r>
            <w:proofErr w:type="gramEnd"/>
            <w:r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B32377" w:rsidRPr="004F6915" w:rsidRDefault="00B32377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B32377" w:rsidRPr="004F6915" w:rsidRDefault="006510A4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6510A4">
              <w:rPr>
                <w:rFonts w:ascii="Arial" w:hAnsi="Arial" w:cs="Arial"/>
                <w:bCs/>
                <w:lang w:eastAsia="en-US"/>
              </w:rPr>
              <w:t>Bruna de Abreu Färber</w:t>
            </w:r>
          </w:p>
        </w:tc>
      </w:tr>
      <w:tr w:rsidR="005B664C" w:rsidRPr="00F95BF4" w:rsidTr="00C057CE">
        <w:tc>
          <w:tcPr>
            <w:tcW w:w="1058" w:type="pct"/>
            <w:vAlign w:val="center"/>
          </w:tcPr>
          <w:p w:rsidR="005B664C" w:rsidRPr="004F6915" w:rsidRDefault="005B664C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e 28</w:t>
            </w:r>
            <w:r w:rsidRPr="004F6915">
              <w:rPr>
                <w:rFonts w:ascii="Arial" w:hAnsi="Arial" w:cs="Arial"/>
              </w:rPr>
              <w:t>/11/2019</w:t>
            </w:r>
          </w:p>
          <w:p w:rsidR="005B664C" w:rsidRDefault="005B664C" w:rsidP="005B664C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quarta</w:t>
            </w:r>
            <w:proofErr w:type="gramEnd"/>
            <w:r>
              <w:rPr>
                <w:rFonts w:ascii="Arial" w:hAnsi="Arial" w:cs="Arial"/>
              </w:rPr>
              <w:t>-feira e quinta</w:t>
            </w:r>
            <w:r w:rsidRPr="004F6915">
              <w:rPr>
                <w:rFonts w:ascii="Arial" w:hAnsi="Arial" w:cs="Arial"/>
              </w:rPr>
              <w:t>-feira)</w:t>
            </w:r>
          </w:p>
        </w:tc>
        <w:tc>
          <w:tcPr>
            <w:tcW w:w="865" w:type="pct"/>
            <w:vAlign w:val="center"/>
          </w:tcPr>
          <w:p w:rsidR="005B664C" w:rsidRPr="004F6915" w:rsidRDefault="005B664C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4F6915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  <w:vAlign w:val="center"/>
          </w:tcPr>
          <w:p w:rsidR="005B664C" w:rsidRPr="006510A4" w:rsidRDefault="005B664C" w:rsidP="00B323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Indiara Arruda de Almeida Serra</w:t>
            </w:r>
          </w:p>
        </w:tc>
      </w:tr>
    </w:tbl>
    <w:p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376631" w:rsidRDefault="00376631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 xml:space="preserve">Desembargador </w:t>
      </w:r>
      <w:r w:rsidR="00EE2A51">
        <w:rPr>
          <w:rFonts w:ascii="Arial" w:hAnsi="Arial" w:cs="Arial"/>
          <w:b/>
          <w:sz w:val="24"/>
          <w:szCs w:val="24"/>
        </w:rPr>
        <w:t>HUMBERTO ADJUTO ULHÔA</w:t>
      </w:r>
    </w:p>
    <w:p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 da Justiça do Distrito Federal e dos Territórios</w:t>
      </w:r>
      <w:bookmarkEnd w:id="0"/>
    </w:p>
    <w:sectPr w:rsidR="00531504" w:rsidSect="00376631">
      <w:headerReference w:type="default" r:id="rId7"/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04" w:rsidRDefault="00531504" w:rsidP="009C0ACE">
      <w:pPr>
        <w:spacing w:after="0" w:line="240" w:lineRule="auto"/>
      </w:pPr>
      <w:r>
        <w:separator/>
      </w:r>
    </w:p>
  </w:endnote>
  <w:endnote w:type="continuationSeparator" w:id="0">
    <w:p w:rsidR="00531504" w:rsidRDefault="00531504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04" w:rsidRDefault="00531504" w:rsidP="009C0ACE">
      <w:pPr>
        <w:spacing w:after="0" w:line="240" w:lineRule="auto"/>
      </w:pPr>
      <w:r>
        <w:separator/>
      </w:r>
    </w:p>
  </w:footnote>
  <w:footnote w:type="continuationSeparator" w:id="0">
    <w:p w:rsidR="00531504" w:rsidRDefault="00531504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531504" w:rsidRPr="00457E92" w:rsidRDefault="00A550C4" w:rsidP="00907F3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152525" cy="295275"/>
                <wp:effectExtent l="0" t="0" r="9525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EF"/>
    <w:rsid w:val="00000600"/>
    <w:rsid w:val="00004111"/>
    <w:rsid w:val="00005E22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5BD6"/>
    <w:rsid w:val="00250CCB"/>
    <w:rsid w:val="00252E08"/>
    <w:rsid w:val="00264520"/>
    <w:rsid w:val="002672E4"/>
    <w:rsid w:val="002821E9"/>
    <w:rsid w:val="002838EC"/>
    <w:rsid w:val="002847A2"/>
    <w:rsid w:val="002910A1"/>
    <w:rsid w:val="00291B3D"/>
    <w:rsid w:val="002A0D2A"/>
    <w:rsid w:val="002A4A0C"/>
    <w:rsid w:val="002A5E94"/>
    <w:rsid w:val="002A660A"/>
    <w:rsid w:val="002B08E6"/>
    <w:rsid w:val="002B1843"/>
    <w:rsid w:val="002B2880"/>
    <w:rsid w:val="002B2E99"/>
    <w:rsid w:val="002C0CF6"/>
    <w:rsid w:val="002C31C0"/>
    <w:rsid w:val="002D3775"/>
    <w:rsid w:val="002D3DFC"/>
    <w:rsid w:val="002D4490"/>
    <w:rsid w:val="002D52B3"/>
    <w:rsid w:val="002E0B49"/>
    <w:rsid w:val="002E139F"/>
    <w:rsid w:val="002E237C"/>
    <w:rsid w:val="002E5306"/>
    <w:rsid w:val="002E5586"/>
    <w:rsid w:val="002E5622"/>
    <w:rsid w:val="002F1786"/>
    <w:rsid w:val="002F476B"/>
    <w:rsid w:val="002F5D27"/>
    <w:rsid w:val="002F6B88"/>
    <w:rsid w:val="00300CEB"/>
    <w:rsid w:val="003025A9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02A3"/>
    <w:rsid w:val="00372477"/>
    <w:rsid w:val="00374524"/>
    <w:rsid w:val="00375D11"/>
    <w:rsid w:val="003763E5"/>
    <w:rsid w:val="00376631"/>
    <w:rsid w:val="003774AB"/>
    <w:rsid w:val="00381E8E"/>
    <w:rsid w:val="003851DD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7253"/>
    <w:rsid w:val="004C04FC"/>
    <w:rsid w:val="004C2C72"/>
    <w:rsid w:val="004C43F0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642C"/>
    <w:rsid w:val="004F64D7"/>
    <w:rsid w:val="005013E1"/>
    <w:rsid w:val="00501F3A"/>
    <w:rsid w:val="00503340"/>
    <w:rsid w:val="0052404A"/>
    <w:rsid w:val="00525B76"/>
    <w:rsid w:val="005268C3"/>
    <w:rsid w:val="005274CD"/>
    <w:rsid w:val="00530F91"/>
    <w:rsid w:val="00531504"/>
    <w:rsid w:val="005327E9"/>
    <w:rsid w:val="0053795B"/>
    <w:rsid w:val="00547162"/>
    <w:rsid w:val="0054767E"/>
    <w:rsid w:val="005524C7"/>
    <w:rsid w:val="00553CD8"/>
    <w:rsid w:val="00564CAE"/>
    <w:rsid w:val="00576E9B"/>
    <w:rsid w:val="00582F3E"/>
    <w:rsid w:val="0058397F"/>
    <w:rsid w:val="0058440D"/>
    <w:rsid w:val="0059143E"/>
    <w:rsid w:val="005934E9"/>
    <w:rsid w:val="005936AA"/>
    <w:rsid w:val="005A0AB1"/>
    <w:rsid w:val="005A1D40"/>
    <w:rsid w:val="005B3018"/>
    <w:rsid w:val="005B5429"/>
    <w:rsid w:val="005B664C"/>
    <w:rsid w:val="005C1B76"/>
    <w:rsid w:val="005C2A92"/>
    <w:rsid w:val="005C4C6B"/>
    <w:rsid w:val="005E040B"/>
    <w:rsid w:val="005E1B7A"/>
    <w:rsid w:val="005E25CD"/>
    <w:rsid w:val="00601AB9"/>
    <w:rsid w:val="006037FD"/>
    <w:rsid w:val="00603CB9"/>
    <w:rsid w:val="00607766"/>
    <w:rsid w:val="00612C34"/>
    <w:rsid w:val="006162F3"/>
    <w:rsid w:val="0062334D"/>
    <w:rsid w:val="0062356A"/>
    <w:rsid w:val="00623D8D"/>
    <w:rsid w:val="006331EA"/>
    <w:rsid w:val="00633E4A"/>
    <w:rsid w:val="00636ED5"/>
    <w:rsid w:val="006374BE"/>
    <w:rsid w:val="00644472"/>
    <w:rsid w:val="006510A4"/>
    <w:rsid w:val="00653BCB"/>
    <w:rsid w:val="006542E3"/>
    <w:rsid w:val="006576DD"/>
    <w:rsid w:val="006656FB"/>
    <w:rsid w:val="00672A5D"/>
    <w:rsid w:val="00673EC2"/>
    <w:rsid w:val="006771F4"/>
    <w:rsid w:val="00682A8B"/>
    <w:rsid w:val="00682AA4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C044C"/>
    <w:rsid w:val="006C0A08"/>
    <w:rsid w:val="006C45BE"/>
    <w:rsid w:val="006D1960"/>
    <w:rsid w:val="006D2C54"/>
    <w:rsid w:val="006E475E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53EE"/>
    <w:rsid w:val="00885A74"/>
    <w:rsid w:val="00885D82"/>
    <w:rsid w:val="00893C8C"/>
    <w:rsid w:val="00895336"/>
    <w:rsid w:val="008A4E1A"/>
    <w:rsid w:val="008A68AA"/>
    <w:rsid w:val="008A7931"/>
    <w:rsid w:val="008B275D"/>
    <w:rsid w:val="008C16DA"/>
    <w:rsid w:val="008C26C8"/>
    <w:rsid w:val="008C6089"/>
    <w:rsid w:val="008C7212"/>
    <w:rsid w:val="008D79DD"/>
    <w:rsid w:val="008E0F67"/>
    <w:rsid w:val="008E4EE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2080"/>
    <w:rsid w:val="009424CF"/>
    <w:rsid w:val="00944D1B"/>
    <w:rsid w:val="00950FD8"/>
    <w:rsid w:val="00952ED9"/>
    <w:rsid w:val="0095569D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4FD4"/>
    <w:rsid w:val="009E522F"/>
    <w:rsid w:val="009E5B2A"/>
    <w:rsid w:val="009E723A"/>
    <w:rsid w:val="009F0F86"/>
    <w:rsid w:val="009F172D"/>
    <w:rsid w:val="009F3771"/>
    <w:rsid w:val="009F3FE0"/>
    <w:rsid w:val="009F6DE5"/>
    <w:rsid w:val="00A0282D"/>
    <w:rsid w:val="00A06DAD"/>
    <w:rsid w:val="00A07941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545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054A6"/>
    <w:rsid w:val="00B157A1"/>
    <w:rsid w:val="00B17481"/>
    <w:rsid w:val="00B21868"/>
    <w:rsid w:val="00B2736C"/>
    <w:rsid w:val="00B27A29"/>
    <w:rsid w:val="00B30FB8"/>
    <w:rsid w:val="00B32377"/>
    <w:rsid w:val="00B36BF1"/>
    <w:rsid w:val="00B370BC"/>
    <w:rsid w:val="00B4435D"/>
    <w:rsid w:val="00B45D6A"/>
    <w:rsid w:val="00B505BF"/>
    <w:rsid w:val="00B616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C030F8"/>
    <w:rsid w:val="00C044A5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C9C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24B8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232E"/>
    <w:rsid w:val="00DF2A61"/>
    <w:rsid w:val="00DF540A"/>
    <w:rsid w:val="00DF581D"/>
    <w:rsid w:val="00DF5821"/>
    <w:rsid w:val="00DF6821"/>
    <w:rsid w:val="00E01CB3"/>
    <w:rsid w:val="00E05500"/>
    <w:rsid w:val="00E10374"/>
    <w:rsid w:val="00E13457"/>
    <w:rsid w:val="00E1632C"/>
    <w:rsid w:val="00E17BA8"/>
    <w:rsid w:val="00E24A35"/>
    <w:rsid w:val="00E2740B"/>
    <w:rsid w:val="00E30A74"/>
    <w:rsid w:val="00E406B9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607F"/>
    <w:rsid w:val="00EF6A67"/>
    <w:rsid w:val="00F0502E"/>
    <w:rsid w:val="00F10D17"/>
    <w:rsid w:val="00F11B6F"/>
    <w:rsid w:val="00F14F9B"/>
    <w:rsid w:val="00F1584C"/>
    <w:rsid w:val="00F16E52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93426"/>
    <w:rsid w:val="00F95BF4"/>
    <w:rsid w:val="00FA4EE2"/>
    <w:rsid w:val="00FA6B10"/>
    <w:rsid w:val="00FA734D"/>
    <w:rsid w:val="00FC0E84"/>
    <w:rsid w:val="00FC2CE5"/>
    <w:rsid w:val="00FC5F06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6038119C-3126-49B1-8C01-F9B27B9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subject/>
  <dc:creator>Simone Smaniotto - ASSCORREG</dc:creator>
  <cp:keywords/>
  <dc:description/>
  <cp:lastModifiedBy>Marcilene Luz - GC</cp:lastModifiedBy>
  <cp:revision>2</cp:revision>
  <cp:lastPrinted>2017-09-11T17:15:00Z</cp:lastPrinted>
  <dcterms:created xsi:type="dcterms:W3CDTF">2019-11-22T18:03:00Z</dcterms:created>
  <dcterms:modified xsi:type="dcterms:W3CDTF">2019-11-22T18:03:00Z</dcterms:modified>
</cp:coreProperties>
</file>